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95" w:rsidRDefault="007462FD">
      <w:pPr>
        <w:rPr>
          <w:rFonts w:hint="eastAsia"/>
        </w:rPr>
      </w:pPr>
      <w:r>
        <w:rPr>
          <w:rFonts w:hint="eastAsia"/>
        </w:rPr>
        <w:t>封面</w:t>
      </w:r>
    </w:p>
    <w:p w:rsidR="007462FD" w:rsidRDefault="007462FD">
      <w:pPr>
        <w:rPr>
          <w:rFonts w:hint="eastAsia"/>
        </w:rPr>
      </w:pPr>
      <w:r w:rsidRPr="00E91C4B">
        <w:rPr>
          <w:rFonts w:hint="eastAsia"/>
        </w:rPr>
        <w:t>可程式控制應用實務</w:t>
      </w:r>
      <w:r w:rsidRPr="00E91C4B">
        <w:rPr>
          <w:rFonts w:hint="eastAsia"/>
        </w:rPr>
        <w:t>(</w:t>
      </w:r>
      <w:r w:rsidRPr="00E91C4B">
        <w:rPr>
          <w:rFonts w:hint="eastAsia"/>
        </w:rPr>
        <w:t>含電腦連線及通訊協定</w:t>
      </w:r>
      <w:r w:rsidRPr="00E91C4B">
        <w:rPr>
          <w:rFonts w:hint="eastAsia"/>
        </w:rPr>
        <w:t>)</w:t>
      </w:r>
    </w:p>
    <w:p w:rsidR="007462FD" w:rsidRDefault="007462FD">
      <w:pPr>
        <w:rPr>
          <w:rFonts w:hint="eastAsia"/>
        </w:rPr>
      </w:pPr>
      <w:r>
        <w:rPr>
          <w:rFonts w:hint="eastAsia"/>
        </w:rPr>
        <w:t>陳世寬、葉雲翔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著</w:t>
      </w:r>
      <w:proofErr w:type="gramEnd"/>
    </w:p>
    <w:p w:rsidR="007462FD" w:rsidRDefault="007462FD">
      <w:pPr>
        <w:rPr>
          <w:rFonts w:hint="eastAsia"/>
        </w:rPr>
      </w:pPr>
      <w:r>
        <w:rPr>
          <w:rFonts w:hint="eastAsia"/>
        </w:rPr>
        <w:t>克利達科技出版</w:t>
      </w:r>
    </w:p>
    <w:p w:rsidR="007462FD" w:rsidRDefault="007462FD">
      <w:pPr>
        <w:rPr>
          <w:rFonts w:hint="eastAsia"/>
        </w:rPr>
      </w:pPr>
    </w:p>
    <w:p w:rsidR="007462FD" w:rsidRDefault="007462FD">
      <w:pPr>
        <w:rPr>
          <w:rFonts w:hint="eastAsia"/>
        </w:rPr>
      </w:pPr>
      <w:r>
        <w:rPr>
          <w:rFonts w:hint="eastAsia"/>
        </w:rPr>
        <w:t>書背</w:t>
      </w:r>
    </w:p>
    <w:p w:rsidR="007462FD" w:rsidRDefault="007462FD" w:rsidP="007462FD">
      <w:pPr>
        <w:rPr>
          <w:rFonts w:hint="eastAsia"/>
        </w:rPr>
      </w:pPr>
      <w:r w:rsidRPr="00E91C4B">
        <w:rPr>
          <w:rFonts w:hint="eastAsia"/>
        </w:rPr>
        <w:t>可程式控制應用實務</w:t>
      </w:r>
      <w:r w:rsidRPr="00E91C4B">
        <w:rPr>
          <w:rFonts w:hint="eastAsia"/>
        </w:rPr>
        <w:t>(</w:t>
      </w:r>
      <w:r w:rsidRPr="00E91C4B">
        <w:rPr>
          <w:rFonts w:hint="eastAsia"/>
        </w:rPr>
        <w:t>含電腦連線及通訊協定</w:t>
      </w:r>
      <w:r w:rsidRPr="00E91C4B">
        <w:rPr>
          <w:rFonts w:hint="eastAsia"/>
        </w:rPr>
        <w:t>)</w:t>
      </w:r>
    </w:p>
    <w:p w:rsidR="007462FD" w:rsidRDefault="007462FD" w:rsidP="007462FD">
      <w:pPr>
        <w:rPr>
          <w:rFonts w:hint="eastAsia"/>
        </w:rPr>
      </w:pPr>
      <w:r>
        <w:rPr>
          <w:rFonts w:hint="eastAsia"/>
        </w:rPr>
        <w:t>陳世寬、葉雲翔</w:t>
      </w:r>
      <w:proofErr w:type="gramStart"/>
      <w:r>
        <w:rPr>
          <w:rFonts w:hint="eastAsia"/>
        </w:rPr>
        <w:t xml:space="preserve"> </w:t>
      </w:r>
      <w:r>
        <w:rPr>
          <w:rFonts w:hint="eastAsia"/>
        </w:rPr>
        <w:t>著</w:t>
      </w:r>
      <w:proofErr w:type="gramEnd"/>
    </w:p>
    <w:p w:rsidR="007462FD" w:rsidRDefault="007462FD" w:rsidP="007462FD">
      <w:pPr>
        <w:rPr>
          <w:rFonts w:hint="eastAsia"/>
        </w:rPr>
      </w:pPr>
      <w:r>
        <w:rPr>
          <w:rFonts w:hint="eastAsia"/>
        </w:rPr>
        <w:t>克利達科技</w:t>
      </w:r>
    </w:p>
    <w:p w:rsidR="007462FD" w:rsidRDefault="007462FD" w:rsidP="007462FD">
      <w:pPr>
        <w:rPr>
          <w:rFonts w:hint="eastAsia"/>
        </w:rPr>
      </w:pPr>
    </w:p>
    <w:p w:rsidR="007462FD" w:rsidRDefault="007462FD" w:rsidP="007462FD">
      <w:pPr>
        <w:rPr>
          <w:rFonts w:hint="eastAsia"/>
        </w:rPr>
      </w:pPr>
      <w:r>
        <w:rPr>
          <w:rFonts w:hint="eastAsia"/>
        </w:rPr>
        <w:t>封底</w:t>
      </w:r>
    </w:p>
    <w:p w:rsidR="007462FD" w:rsidRDefault="007462FD" w:rsidP="007462FD">
      <w:pPr>
        <w:rPr>
          <w:rFonts w:hint="eastAsia"/>
        </w:rPr>
      </w:pPr>
      <w:r>
        <w:rPr>
          <w:rFonts w:hint="eastAsia"/>
        </w:rPr>
        <w:t>本書為作者根據多年教學及應用經驗編著而成，內容涵蓋可程式控制器原理及程式設計技巧應用實務，並</w:t>
      </w:r>
      <w:r w:rsidR="000E2116">
        <w:rPr>
          <w:rFonts w:hint="eastAsia"/>
        </w:rPr>
        <w:t>加入</w:t>
      </w:r>
      <w:r>
        <w:rPr>
          <w:rFonts w:hint="eastAsia"/>
        </w:rPr>
        <w:t>PLC</w:t>
      </w:r>
      <w:r>
        <w:rPr>
          <w:rFonts w:hint="eastAsia"/>
        </w:rPr>
        <w:t>基礎控制之應用與實習</w:t>
      </w:r>
      <w:r w:rsidR="000E2116">
        <w:rPr>
          <w:rFonts w:hint="eastAsia"/>
        </w:rPr>
        <w:t>，</w:t>
      </w:r>
      <w:r>
        <w:rPr>
          <w:rFonts w:hint="eastAsia"/>
        </w:rPr>
        <w:t>是一本理論與實務並重且實用的可程式控制器教材</w:t>
      </w:r>
      <w:r w:rsidR="000E2116">
        <w:rPr>
          <w:rFonts w:hint="eastAsia"/>
        </w:rPr>
        <w:t>。</w:t>
      </w:r>
    </w:p>
    <w:p w:rsidR="000E2116" w:rsidRDefault="000E2116" w:rsidP="007462FD">
      <w:pPr>
        <w:rPr>
          <w:rFonts w:hint="eastAsia"/>
        </w:rPr>
      </w:pPr>
    </w:p>
    <w:p w:rsidR="000E2116" w:rsidRDefault="000E2116" w:rsidP="007462FD">
      <w:pPr>
        <w:rPr>
          <w:rFonts w:hint="eastAsia"/>
        </w:rPr>
      </w:pPr>
      <w:r>
        <w:rPr>
          <w:rFonts w:hint="eastAsia"/>
        </w:rPr>
        <w:t>克利達科技股份有限公司</w:t>
      </w:r>
    </w:p>
    <w:p w:rsidR="000E2116" w:rsidRDefault="000E2116" w:rsidP="007462FD">
      <w:pPr>
        <w:rPr>
          <w:rFonts w:hint="eastAsia"/>
        </w:rPr>
      </w:pPr>
      <w:r>
        <w:rPr>
          <w:rFonts w:hint="eastAsia"/>
        </w:rPr>
        <w:t>www.kld.com.tw</w:t>
      </w:r>
    </w:p>
    <w:p w:rsidR="000E2116" w:rsidRDefault="000E2116" w:rsidP="007462F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預留</w:t>
      </w:r>
      <w:r>
        <w:rPr>
          <w:rFonts w:hint="eastAsia"/>
        </w:rPr>
        <w:t>ISBN</w:t>
      </w:r>
      <w:r>
        <w:rPr>
          <w:rFonts w:hint="eastAsia"/>
        </w:rPr>
        <w:t>條碼位置</w:t>
      </w:r>
      <w:r>
        <w:rPr>
          <w:rFonts w:hint="eastAsia"/>
        </w:rPr>
        <w:t>)</w:t>
      </w:r>
    </w:p>
    <w:p w:rsidR="000E2116" w:rsidRDefault="000E2116" w:rsidP="007462FD"/>
    <w:sectPr w:rsidR="000E2116" w:rsidSect="00B60F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62FD"/>
    <w:rsid w:val="000E2116"/>
    <w:rsid w:val="007462FD"/>
    <w:rsid w:val="00B6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2012-07-25T09:05:00Z</dcterms:created>
  <dcterms:modified xsi:type="dcterms:W3CDTF">2012-07-25T09:23:00Z</dcterms:modified>
</cp:coreProperties>
</file>