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94" w:rsidRPr="003C516D" w:rsidRDefault="009C3E94" w:rsidP="008726FF">
      <w:pPr>
        <w:spacing w:line="0" w:lineRule="atLeast"/>
        <w:rPr>
          <w:rFonts w:eastAsia="微軟正黑體" w:cstheme="minorHAnsi"/>
          <w:color w:val="1F497D" w:themeColor="text2"/>
          <w:sz w:val="16"/>
          <w:szCs w:val="16"/>
        </w:rPr>
      </w:pPr>
      <w:r w:rsidRPr="003C516D">
        <w:rPr>
          <w:rFonts w:eastAsia="微軟正黑體" w:hAnsi="微軟正黑體" w:cstheme="minorHAnsi"/>
          <w:color w:val="1F497D" w:themeColor="text2"/>
          <w:sz w:val="16"/>
          <w:szCs w:val="16"/>
        </w:rPr>
        <w:t>名片設計</w:t>
      </w:r>
      <w:r w:rsidR="009F2349" w:rsidRPr="003C516D">
        <w:rPr>
          <w:rFonts w:eastAsia="微軟正黑體" w:hAnsi="微軟正黑體" w:cstheme="minorHAnsi"/>
          <w:color w:val="1F497D" w:themeColor="text2"/>
          <w:sz w:val="16"/>
          <w:szCs w:val="16"/>
        </w:rPr>
        <w:t>需有下列訊息</w:t>
      </w:r>
      <w:r w:rsidR="009F2349" w:rsidRPr="003C516D">
        <w:rPr>
          <w:rFonts w:eastAsia="微軟正黑體" w:cstheme="minorHAnsi"/>
          <w:color w:val="1F497D" w:themeColor="text2"/>
          <w:sz w:val="16"/>
          <w:szCs w:val="16"/>
        </w:rPr>
        <w:t>:</w:t>
      </w:r>
    </w:p>
    <w:p w:rsidR="003C516D" w:rsidRPr="003C516D" w:rsidRDefault="003C516D" w:rsidP="008726FF">
      <w:pPr>
        <w:spacing w:line="0" w:lineRule="atLeast"/>
        <w:rPr>
          <w:rFonts w:eastAsia="微軟正黑體" w:cstheme="minorHAnsi"/>
          <w:color w:val="1F497D" w:themeColor="text2"/>
          <w:sz w:val="16"/>
          <w:szCs w:val="16"/>
        </w:rPr>
      </w:pPr>
    </w:p>
    <w:p w:rsidR="00185861" w:rsidRPr="003C516D" w:rsidRDefault="008726FF" w:rsidP="008726FF">
      <w:pPr>
        <w:spacing w:line="0" w:lineRule="atLeast"/>
        <w:rPr>
          <w:rFonts w:eastAsia="微軟正黑體" w:cstheme="minorHAnsi"/>
          <w:color w:val="1F497D" w:themeColor="text2"/>
          <w:sz w:val="16"/>
          <w:szCs w:val="16"/>
        </w:rPr>
      </w:pPr>
      <w:r w:rsidRPr="003C516D">
        <w:rPr>
          <w:rFonts w:eastAsia="微軟正黑體" w:hAnsi="微軟正黑體" w:cstheme="minorHAnsi"/>
          <w:color w:val="1F497D" w:themeColor="text2"/>
          <w:sz w:val="16"/>
          <w:szCs w:val="16"/>
        </w:rPr>
        <w:t>中文</w:t>
      </w:r>
      <w:r w:rsidR="003C516D" w:rsidRPr="003C516D">
        <w:rPr>
          <w:rFonts w:eastAsia="微軟正黑體" w:cstheme="minorHAnsi"/>
          <w:color w:val="1F497D" w:themeColor="text2"/>
          <w:sz w:val="16"/>
          <w:szCs w:val="16"/>
        </w:rPr>
        <w:t>:</w:t>
      </w:r>
    </w:p>
    <w:p w:rsidR="00185861" w:rsidRPr="003C516D" w:rsidRDefault="00185861" w:rsidP="008726FF">
      <w:pPr>
        <w:spacing w:line="0" w:lineRule="atLeast"/>
        <w:rPr>
          <w:rFonts w:eastAsia="微軟正黑體" w:cstheme="minorHAnsi"/>
          <w:color w:val="1F497D" w:themeColor="text2"/>
          <w:sz w:val="16"/>
          <w:szCs w:val="16"/>
        </w:rPr>
      </w:pPr>
      <w:r w:rsidRPr="003C516D">
        <w:rPr>
          <w:rFonts w:eastAsia="微軟正黑體" w:hAnsi="微軟正黑體" w:cstheme="minorHAnsi"/>
          <w:color w:val="1F497D" w:themeColor="text2"/>
          <w:sz w:val="16"/>
          <w:szCs w:val="16"/>
        </w:rPr>
        <w:t>公司地址</w:t>
      </w:r>
      <w:r w:rsidRPr="003C516D">
        <w:rPr>
          <w:rFonts w:eastAsia="微軟正黑體" w:cstheme="minorHAnsi"/>
          <w:color w:val="1F497D" w:themeColor="text2"/>
          <w:sz w:val="16"/>
          <w:szCs w:val="16"/>
        </w:rPr>
        <w:t>:</w:t>
      </w:r>
    </w:p>
    <w:p w:rsidR="00185861" w:rsidRPr="003C516D" w:rsidRDefault="00185861" w:rsidP="008726FF">
      <w:pPr>
        <w:spacing w:line="0" w:lineRule="atLeast"/>
        <w:rPr>
          <w:rFonts w:eastAsia="微軟正黑體" w:cstheme="minorHAnsi"/>
          <w:color w:val="1F497D" w:themeColor="text2"/>
          <w:sz w:val="16"/>
          <w:szCs w:val="16"/>
        </w:rPr>
      </w:pPr>
      <w:r w:rsidRPr="003C516D">
        <w:rPr>
          <w:rFonts w:eastAsia="微軟正黑體" w:hAnsi="微軟正黑體" w:cstheme="minorHAnsi"/>
          <w:color w:val="1F497D" w:themeColor="text2"/>
          <w:sz w:val="16"/>
          <w:szCs w:val="16"/>
        </w:rPr>
        <w:t>新北市中和區中山路二段</w:t>
      </w:r>
      <w:r w:rsidRPr="003C516D">
        <w:rPr>
          <w:rFonts w:eastAsia="微軟正黑體" w:cstheme="minorHAnsi"/>
          <w:color w:val="1F497D" w:themeColor="text2"/>
          <w:sz w:val="16"/>
          <w:szCs w:val="16"/>
        </w:rPr>
        <w:t>305</w:t>
      </w:r>
      <w:r w:rsidRPr="003C516D">
        <w:rPr>
          <w:rFonts w:eastAsia="微軟正黑體" w:hAnsi="微軟正黑體" w:cstheme="minorHAnsi"/>
          <w:color w:val="1F497D" w:themeColor="text2"/>
          <w:sz w:val="16"/>
          <w:szCs w:val="16"/>
        </w:rPr>
        <w:t>號</w:t>
      </w:r>
      <w:r w:rsidRPr="003C516D">
        <w:rPr>
          <w:rFonts w:eastAsia="微軟正黑體" w:cstheme="minorHAnsi"/>
          <w:color w:val="1F497D" w:themeColor="text2"/>
          <w:sz w:val="16"/>
          <w:szCs w:val="16"/>
        </w:rPr>
        <w:t>8</w:t>
      </w:r>
      <w:r w:rsidRPr="003C516D">
        <w:rPr>
          <w:rFonts w:eastAsia="微軟正黑體" w:hAnsi="微軟正黑體" w:cstheme="minorHAnsi"/>
          <w:color w:val="1F497D" w:themeColor="text2"/>
          <w:sz w:val="16"/>
          <w:szCs w:val="16"/>
        </w:rPr>
        <w:t>樓之</w:t>
      </w:r>
      <w:r w:rsidRPr="003C516D">
        <w:rPr>
          <w:rFonts w:eastAsia="微軟正黑體" w:cstheme="minorHAnsi"/>
          <w:color w:val="1F497D" w:themeColor="text2"/>
          <w:sz w:val="16"/>
          <w:szCs w:val="16"/>
        </w:rPr>
        <w:t>7</w:t>
      </w:r>
    </w:p>
    <w:p w:rsidR="00185861" w:rsidRPr="003C516D" w:rsidRDefault="00185861" w:rsidP="008726FF">
      <w:pPr>
        <w:spacing w:line="0" w:lineRule="atLeast"/>
        <w:rPr>
          <w:rFonts w:eastAsia="微軟正黑體" w:cstheme="minorHAnsi"/>
          <w:color w:val="1F497D" w:themeColor="text2"/>
          <w:sz w:val="16"/>
          <w:szCs w:val="16"/>
        </w:rPr>
      </w:pPr>
      <w:r w:rsidRPr="003C516D">
        <w:rPr>
          <w:rFonts w:eastAsia="微軟正黑體" w:hAnsi="微軟正黑體" w:cstheme="minorHAnsi"/>
          <w:color w:val="1F497D" w:themeColor="text2"/>
          <w:sz w:val="16"/>
          <w:szCs w:val="16"/>
        </w:rPr>
        <w:t>電話</w:t>
      </w:r>
      <w:r w:rsidRPr="003C516D">
        <w:rPr>
          <w:rFonts w:eastAsia="微軟正黑體" w:cstheme="minorHAnsi"/>
          <w:color w:val="1F497D" w:themeColor="text2"/>
          <w:sz w:val="16"/>
          <w:szCs w:val="16"/>
        </w:rPr>
        <w:t>: 886-2-82421669</w:t>
      </w:r>
    </w:p>
    <w:p w:rsidR="00185861" w:rsidRPr="003C516D" w:rsidRDefault="00185861" w:rsidP="008726FF">
      <w:pPr>
        <w:spacing w:line="0" w:lineRule="atLeast"/>
        <w:rPr>
          <w:rFonts w:eastAsia="微軟正黑體" w:cstheme="minorHAnsi"/>
          <w:color w:val="1F497D" w:themeColor="text2"/>
          <w:sz w:val="16"/>
          <w:szCs w:val="16"/>
        </w:rPr>
      </w:pPr>
      <w:r w:rsidRPr="003C516D">
        <w:rPr>
          <w:rFonts w:eastAsia="微軟正黑體" w:hAnsi="微軟正黑體" w:cstheme="minorHAnsi"/>
          <w:color w:val="1F497D" w:themeColor="text2"/>
          <w:sz w:val="16"/>
          <w:szCs w:val="16"/>
        </w:rPr>
        <w:t>傳真</w:t>
      </w:r>
      <w:r w:rsidRPr="003C516D">
        <w:rPr>
          <w:rFonts w:eastAsia="微軟正黑體" w:cstheme="minorHAnsi"/>
          <w:color w:val="1F497D" w:themeColor="text2"/>
          <w:sz w:val="16"/>
          <w:szCs w:val="16"/>
        </w:rPr>
        <w:t>: 886-2-82421665</w:t>
      </w:r>
    </w:p>
    <w:p w:rsidR="00185861" w:rsidRPr="003C516D" w:rsidRDefault="00185861" w:rsidP="008726FF">
      <w:pPr>
        <w:spacing w:line="0" w:lineRule="atLeast"/>
        <w:rPr>
          <w:rFonts w:eastAsia="微軟正黑體" w:cstheme="minorHAnsi"/>
          <w:color w:val="1F497D" w:themeColor="text2"/>
          <w:sz w:val="16"/>
          <w:szCs w:val="16"/>
        </w:rPr>
      </w:pPr>
      <w:r w:rsidRPr="003C516D">
        <w:rPr>
          <w:rFonts w:eastAsia="微軟正黑體" w:hAnsi="微軟正黑體" w:cstheme="minorHAnsi"/>
          <w:color w:val="1F497D" w:themeColor="text2"/>
          <w:sz w:val="16"/>
          <w:szCs w:val="16"/>
        </w:rPr>
        <w:t>統一編號</w:t>
      </w:r>
      <w:r w:rsidRPr="003C516D">
        <w:rPr>
          <w:rFonts w:eastAsia="微軟正黑體" w:cstheme="minorHAnsi"/>
          <w:color w:val="1F497D" w:themeColor="text2"/>
          <w:sz w:val="16"/>
          <w:szCs w:val="16"/>
        </w:rPr>
        <w:t>: 29136006</w:t>
      </w:r>
    </w:p>
    <w:p w:rsidR="00185861" w:rsidRPr="003C516D" w:rsidRDefault="00185861" w:rsidP="008726FF">
      <w:pPr>
        <w:spacing w:line="0" w:lineRule="atLeast"/>
        <w:rPr>
          <w:rFonts w:eastAsia="微軟正黑體" w:cstheme="minorHAnsi"/>
          <w:color w:val="1F497D" w:themeColor="text2"/>
          <w:sz w:val="16"/>
          <w:szCs w:val="16"/>
        </w:rPr>
      </w:pPr>
      <w:r w:rsidRPr="003C516D">
        <w:rPr>
          <w:rFonts w:eastAsia="微軟正黑體" w:hAnsi="微軟正黑體" w:cstheme="minorHAnsi"/>
          <w:color w:val="1F497D" w:themeColor="text2"/>
          <w:sz w:val="16"/>
          <w:szCs w:val="16"/>
        </w:rPr>
        <w:t>公司網址</w:t>
      </w:r>
      <w:r w:rsidRPr="003C516D">
        <w:rPr>
          <w:rFonts w:eastAsia="微軟正黑體" w:cstheme="minorHAnsi"/>
          <w:color w:val="1F497D" w:themeColor="text2"/>
          <w:sz w:val="16"/>
          <w:szCs w:val="16"/>
        </w:rPr>
        <w:t>: www.synmaster.com</w:t>
      </w:r>
    </w:p>
    <w:p w:rsidR="009F2349" w:rsidRPr="003C516D" w:rsidRDefault="00185861" w:rsidP="008726FF">
      <w:pPr>
        <w:spacing w:line="0" w:lineRule="atLeast"/>
        <w:rPr>
          <w:rFonts w:eastAsia="微軟正黑體" w:cstheme="minorHAnsi"/>
          <w:bCs/>
          <w:color w:val="1F497D" w:themeColor="text2"/>
          <w:sz w:val="16"/>
          <w:szCs w:val="16"/>
        </w:rPr>
      </w:pPr>
      <w:r w:rsidRPr="003C516D">
        <w:rPr>
          <w:rFonts w:eastAsia="微軟正黑體" w:hAnsi="微軟正黑體" w:cstheme="minorHAnsi"/>
          <w:bCs/>
          <w:color w:val="1F497D" w:themeColor="text2"/>
          <w:sz w:val="16"/>
          <w:szCs w:val="16"/>
        </w:rPr>
        <w:t>姓名</w:t>
      </w:r>
      <w:r w:rsidRPr="003C516D">
        <w:rPr>
          <w:rFonts w:eastAsia="微軟正黑體" w:cstheme="minorHAnsi"/>
          <w:bCs/>
          <w:color w:val="1F497D" w:themeColor="text2"/>
          <w:sz w:val="16"/>
          <w:szCs w:val="16"/>
        </w:rPr>
        <w:t xml:space="preserve">: </w:t>
      </w:r>
      <w:r w:rsidRPr="003C516D">
        <w:rPr>
          <w:rFonts w:eastAsia="微軟正黑體" w:hAnsi="微軟正黑體" w:cstheme="minorHAnsi"/>
          <w:bCs/>
          <w:color w:val="1F497D" w:themeColor="text2"/>
          <w:sz w:val="16"/>
          <w:szCs w:val="16"/>
        </w:rPr>
        <w:t>馮志融</w:t>
      </w:r>
    </w:p>
    <w:p w:rsidR="00E173F4" w:rsidRPr="003C516D" w:rsidRDefault="00E173F4" w:rsidP="008726FF">
      <w:pPr>
        <w:spacing w:line="0" w:lineRule="atLeast"/>
        <w:rPr>
          <w:rFonts w:eastAsia="微軟正黑體" w:cstheme="minorHAnsi"/>
          <w:bCs/>
          <w:color w:val="1F497D" w:themeColor="text2"/>
          <w:sz w:val="16"/>
          <w:szCs w:val="16"/>
        </w:rPr>
      </w:pPr>
      <w:r w:rsidRPr="003C516D">
        <w:rPr>
          <w:rFonts w:eastAsia="微軟正黑體" w:hAnsi="微軟正黑體" w:cstheme="minorHAnsi"/>
          <w:bCs/>
          <w:color w:val="1F497D" w:themeColor="text2"/>
          <w:sz w:val="16"/>
          <w:szCs w:val="16"/>
        </w:rPr>
        <w:t>行動電話</w:t>
      </w:r>
      <w:r w:rsidRPr="003C516D">
        <w:rPr>
          <w:rFonts w:eastAsia="微軟正黑體" w:cstheme="minorHAnsi"/>
          <w:bCs/>
          <w:color w:val="1F497D" w:themeColor="text2"/>
          <w:sz w:val="16"/>
          <w:szCs w:val="16"/>
        </w:rPr>
        <w:t>: 09390062535</w:t>
      </w:r>
    </w:p>
    <w:p w:rsidR="009F2349" w:rsidRPr="003C516D" w:rsidRDefault="009F2349" w:rsidP="008726FF">
      <w:pPr>
        <w:spacing w:line="0" w:lineRule="atLeast"/>
        <w:rPr>
          <w:rFonts w:eastAsia="微軟正黑體" w:cstheme="minorHAnsi"/>
          <w:bCs/>
          <w:color w:val="1F497D" w:themeColor="text2"/>
          <w:sz w:val="16"/>
          <w:szCs w:val="16"/>
        </w:rPr>
      </w:pPr>
      <w:r w:rsidRPr="003C516D">
        <w:rPr>
          <w:rFonts w:eastAsia="微軟正黑體" w:hAnsi="微軟正黑體" w:cstheme="minorHAnsi"/>
          <w:bCs/>
          <w:color w:val="1F497D" w:themeColor="text2"/>
          <w:sz w:val="16"/>
          <w:szCs w:val="16"/>
        </w:rPr>
        <w:t>個人郵件信箱</w:t>
      </w:r>
      <w:r w:rsidRPr="003C516D">
        <w:rPr>
          <w:rFonts w:eastAsia="微軟正黑體" w:cstheme="minorHAnsi"/>
          <w:bCs/>
          <w:color w:val="1F497D" w:themeColor="text2"/>
          <w:sz w:val="16"/>
          <w:szCs w:val="16"/>
        </w:rPr>
        <w:t>: fred.feng@synmaster.com</w:t>
      </w:r>
    </w:p>
    <w:p w:rsidR="00185861" w:rsidRPr="003C516D" w:rsidRDefault="00185861" w:rsidP="008726FF">
      <w:pPr>
        <w:spacing w:line="0" w:lineRule="atLeast"/>
        <w:rPr>
          <w:rFonts w:eastAsia="微軟正黑體" w:cstheme="minorHAnsi"/>
          <w:color w:val="1F497D" w:themeColor="text2"/>
          <w:sz w:val="16"/>
          <w:szCs w:val="16"/>
        </w:rPr>
      </w:pPr>
    </w:p>
    <w:p w:rsidR="003C516D" w:rsidRPr="003C516D" w:rsidRDefault="003C516D" w:rsidP="008726FF">
      <w:pPr>
        <w:spacing w:line="0" w:lineRule="atLeast"/>
        <w:rPr>
          <w:rFonts w:eastAsia="微軟正黑體" w:cstheme="minorHAnsi"/>
          <w:color w:val="1F497D" w:themeColor="text2"/>
          <w:sz w:val="16"/>
          <w:szCs w:val="16"/>
        </w:rPr>
      </w:pPr>
      <w:r w:rsidRPr="003C516D">
        <w:rPr>
          <w:rFonts w:eastAsia="微軟正黑體" w:hAnsi="微軟正黑體" w:cstheme="minorHAnsi"/>
          <w:color w:val="1F497D" w:themeColor="text2"/>
          <w:sz w:val="16"/>
          <w:szCs w:val="16"/>
        </w:rPr>
        <w:t>英文</w:t>
      </w:r>
      <w:r w:rsidRPr="003C516D">
        <w:rPr>
          <w:rFonts w:eastAsia="微軟正黑體" w:cstheme="minorHAnsi"/>
          <w:color w:val="1F497D" w:themeColor="text2"/>
          <w:sz w:val="16"/>
          <w:szCs w:val="16"/>
        </w:rPr>
        <w:t>:</w:t>
      </w:r>
    </w:p>
    <w:p w:rsidR="00185861" w:rsidRPr="003C516D" w:rsidRDefault="00185861" w:rsidP="008726FF">
      <w:pPr>
        <w:spacing w:line="0" w:lineRule="atLeast"/>
        <w:rPr>
          <w:rFonts w:eastAsia="微軟正黑體" w:cstheme="minorHAnsi"/>
          <w:bCs/>
          <w:color w:val="1F497D" w:themeColor="text2"/>
          <w:sz w:val="16"/>
          <w:szCs w:val="16"/>
        </w:rPr>
      </w:pPr>
      <w:r w:rsidRPr="003C516D">
        <w:rPr>
          <w:rFonts w:eastAsia="微軟正黑體" w:cstheme="minorHAnsi"/>
          <w:bCs/>
          <w:color w:val="1F497D" w:themeColor="text2"/>
          <w:sz w:val="16"/>
          <w:szCs w:val="16"/>
        </w:rPr>
        <w:t xml:space="preserve">Address: </w:t>
      </w:r>
    </w:p>
    <w:p w:rsidR="009F2349" w:rsidRPr="003C516D" w:rsidRDefault="00185861" w:rsidP="008726FF">
      <w:pPr>
        <w:spacing w:line="0" w:lineRule="atLeast"/>
        <w:rPr>
          <w:rFonts w:eastAsia="微軟正黑體" w:cstheme="minorHAnsi"/>
          <w:color w:val="1F497D" w:themeColor="text2"/>
          <w:sz w:val="16"/>
          <w:szCs w:val="16"/>
        </w:rPr>
      </w:pPr>
      <w:r w:rsidRPr="003C516D">
        <w:rPr>
          <w:rFonts w:eastAsia="微軟正黑體" w:cstheme="minorHAnsi"/>
          <w:color w:val="1F497D" w:themeColor="text2"/>
          <w:sz w:val="16"/>
          <w:szCs w:val="16"/>
        </w:rPr>
        <w:t xml:space="preserve">8F.-7, No.305, Sec. 2, </w:t>
      </w:r>
      <w:proofErr w:type="spellStart"/>
      <w:r w:rsidRPr="003C516D">
        <w:rPr>
          <w:rFonts w:eastAsia="微軟正黑體" w:cstheme="minorHAnsi"/>
          <w:color w:val="1F497D" w:themeColor="text2"/>
          <w:sz w:val="16"/>
          <w:szCs w:val="16"/>
        </w:rPr>
        <w:t>Zhongshan</w:t>
      </w:r>
      <w:proofErr w:type="spellEnd"/>
      <w:r w:rsidRPr="003C516D">
        <w:rPr>
          <w:rFonts w:eastAsia="微軟正黑體" w:cstheme="minorHAnsi"/>
          <w:color w:val="1F497D" w:themeColor="text2"/>
          <w:sz w:val="16"/>
          <w:szCs w:val="16"/>
        </w:rPr>
        <w:t xml:space="preserve"> Rd., </w:t>
      </w:r>
      <w:proofErr w:type="spellStart"/>
      <w:r w:rsidRPr="003C516D">
        <w:rPr>
          <w:rFonts w:eastAsia="微軟正黑體" w:cstheme="minorHAnsi"/>
          <w:color w:val="1F497D" w:themeColor="text2"/>
          <w:sz w:val="16"/>
          <w:szCs w:val="16"/>
        </w:rPr>
        <w:t>Zhonghe</w:t>
      </w:r>
      <w:proofErr w:type="spellEnd"/>
      <w:r w:rsidRPr="003C516D">
        <w:rPr>
          <w:rFonts w:eastAsia="微軟正黑體" w:cstheme="minorHAnsi"/>
          <w:color w:val="1F497D" w:themeColor="text2"/>
          <w:sz w:val="16"/>
          <w:szCs w:val="16"/>
        </w:rPr>
        <w:t xml:space="preserve"> Dist., New Taipei City 235, Taiwan (R.O.C.)</w:t>
      </w:r>
      <w:r w:rsidRPr="003C516D">
        <w:rPr>
          <w:rFonts w:eastAsia="微軟正黑體" w:cstheme="minorHAnsi"/>
          <w:color w:val="1F497D" w:themeColor="text2"/>
          <w:sz w:val="16"/>
          <w:szCs w:val="16"/>
        </w:rPr>
        <w:br/>
      </w:r>
      <w:r w:rsidRPr="003C516D">
        <w:rPr>
          <w:rFonts w:eastAsia="微軟正黑體" w:cstheme="minorHAnsi"/>
          <w:bCs/>
          <w:color w:val="1F497D" w:themeColor="text2"/>
          <w:sz w:val="16"/>
          <w:szCs w:val="16"/>
        </w:rPr>
        <w:t>TEL :</w:t>
      </w:r>
      <w:r w:rsidRPr="003C516D">
        <w:rPr>
          <w:rFonts w:eastAsia="微軟正黑體" w:cstheme="minorHAnsi"/>
          <w:color w:val="1F497D" w:themeColor="text2"/>
          <w:sz w:val="16"/>
          <w:szCs w:val="16"/>
        </w:rPr>
        <w:t> 886-2-8242-1669</w:t>
      </w:r>
      <w:r w:rsidRPr="003C516D">
        <w:rPr>
          <w:rFonts w:eastAsia="微軟正黑體" w:cstheme="minorHAnsi"/>
          <w:color w:val="1F497D" w:themeColor="text2"/>
          <w:sz w:val="16"/>
          <w:szCs w:val="16"/>
        </w:rPr>
        <w:br/>
      </w:r>
      <w:r w:rsidRPr="003C516D">
        <w:rPr>
          <w:rFonts w:eastAsia="微軟正黑體" w:cstheme="minorHAnsi"/>
          <w:bCs/>
          <w:color w:val="1F497D" w:themeColor="text2"/>
          <w:sz w:val="16"/>
          <w:szCs w:val="16"/>
        </w:rPr>
        <w:t>FAX :</w:t>
      </w:r>
      <w:r w:rsidRPr="003C516D">
        <w:rPr>
          <w:rFonts w:eastAsia="微軟正黑體" w:cstheme="minorHAnsi"/>
          <w:color w:val="1F497D" w:themeColor="text2"/>
          <w:sz w:val="16"/>
          <w:szCs w:val="16"/>
        </w:rPr>
        <w:t> 886-2-8242-1665</w:t>
      </w:r>
    </w:p>
    <w:p w:rsidR="009F2349" w:rsidRPr="003C516D" w:rsidRDefault="009F2349" w:rsidP="008726FF">
      <w:pPr>
        <w:spacing w:line="0" w:lineRule="atLeast"/>
        <w:rPr>
          <w:rFonts w:eastAsia="微軟正黑體" w:cstheme="minorHAnsi"/>
          <w:color w:val="1F497D" w:themeColor="text2"/>
          <w:sz w:val="16"/>
          <w:szCs w:val="16"/>
        </w:rPr>
      </w:pPr>
      <w:r w:rsidRPr="003C516D">
        <w:rPr>
          <w:rFonts w:eastAsia="微軟正黑體" w:cstheme="minorHAnsi"/>
          <w:color w:val="1F497D" w:themeColor="text2"/>
          <w:sz w:val="16"/>
          <w:szCs w:val="16"/>
        </w:rPr>
        <w:t>Company ID: 29136006</w:t>
      </w:r>
    </w:p>
    <w:p w:rsidR="00185861" w:rsidRPr="003C516D" w:rsidRDefault="009F2349" w:rsidP="008726FF">
      <w:pPr>
        <w:spacing w:line="0" w:lineRule="atLeast"/>
        <w:rPr>
          <w:rFonts w:eastAsia="微軟正黑體" w:cstheme="minorHAnsi"/>
          <w:bCs/>
          <w:color w:val="1F497D" w:themeColor="text2"/>
          <w:sz w:val="16"/>
          <w:szCs w:val="16"/>
        </w:rPr>
      </w:pPr>
      <w:r w:rsidRPr="003C516D">
        <w:rPr>
          <w:rFonts w:eastAsia="微軟正黑體" w:cstheme="minorHAnsi"/>
          <w:color w:val="1F497D" w:themeColor="text2"/>
          <w:sz w:val="16"/>
          <w:szCs w:val="16"/>
        </w:rPr>
        <w:t>http: //www.synmaster.com</w:t>
      </w:r>
      <w:r w:rsidR="00185861" w:rsidRPr="003C516D">
        <w:rPr>
          <w:rFonts w:eastAsia="微軟正黑體" w:cstheme="minorHAnsi"/>
          <w:color w:val="1F497D" w:themeColor="text2"/>
          <w:sz w:val="16"/>
          <w:szCs w:val="16"/>
        </w:rPr>
        <w:br/>
      </w:r>
      <w:r w:rsidR="00185861" w:rsidRPr="003C516D">
        <w:rPr>
          <w:rFonts w:eastAsia="微軟正黑體" w:cstheme="minorHAnsi"/>
          <w:bCs/>
          <w:color w:val="1F497D" w:themeColor="text2"/>
          <w:sz w:val="16"/>
          <w:szCs w:val="16"/>
        </w:rPr>
        <w:t>Fred Feng</w:t>
      </w:r>
    </w:p>
    <w:p w:rsidR="009F2349" w:rsidRPr="003C516D" w:rsidRDefault="009F2349" w:rsidP="008726FF">
      <w:pPr>
        <w:spacing w:line="0" w:lineRule="atLeast"/>
        <w:rPr>
          <w:rFonts w:eastAsia="微軟正黑體" w:cstheme="minorHAnsi"/>
          <w:color w:val="1F497D" w:themeColor="text2"/>
          <w:sz w:val="16"/>
          <w:szCs w:val="16"/>
        </w:rPr>
      </w:pPr>
      <w:r w:rsidRPr="003C516D">
        <w:rPr>
          <w:rFonts w:eastAsia="微軟正黑體" w:cstheme="minorHAnsi"/>
          <w:color w:val="1F497D" w:themeColor="text2"/>
          <w:sz w:val="16"/>
          <w:szCs w:val="16"/>
        </w:rPr>
        <w:t>Mobile: 886-939062535</w:t>
      </w:r>
    </w:p>
    <w:p w:rsidR="009F2349" w:rsidRPr="003C516D" w:rsidRDefault="009F2349" w:rsidP="008726FF">
      <w:pPr>
        <w:spacing w:line="0" w:lineRule="atLeast"/>
        <w:rPr>
          <w:rFonts w:eastAsia="微軟正黑體" w:cstheme="minorHAnsi"/>
          <w:bCs/>
          <w:color w:val="1F497D" w:themeColor="text2"/>
          <w:sz w:val="16"/>
          <w:szCs w:val="16"/>
        </w:rPr>
      </w:pPr>
      <w:r w:rsidRPr="003C516D">
        <w:rPr>
          <w:rFonts w:eastAsia="微軟正黑體" w:cstheme="minorHAnsi"/>
          <w:color w:val="1F497D" w:themeColor="text2"/>
          <w:sz w:val="16"/>
          <w:szCs w:val="16"/>
        </w:rPr>
        <w:t xml:space="preserve">Mail to: </w:t>
      </w:r>
      <w:r w:rsidRPr="003C516D">
        <w:rPr>
          <w:rFonts w:eastAsia="微軟正黑體" w:cstheme="minorHAnsi"/>
          <w:bCs/>
          <w:color w:val="1F497D" w:themeColor="text2"/>
          <w:sz w:val="16"/>
          <w:szCs w:val="16"/>
        </w:rPr>
        <w:t>fred.feng@synmaster.com</w:t>
      </w:r>
    </w:p>
    <w:p w:rsidR="009F2349" w:rsidRDefault="009F2349" w:rsidP="00185861">
      <w:pPr>
        <w:rPr>
          <w:rFonts w:hint="eastAsia"/>
        </w:rPr>
      </w:pPr>
    </w:p>
    <w:p w:rsidR="009F2349" w:rsidRPr="009F2349" w:rsidRDefault="009F2349" w:rsidP="00185861"/>
    <w:sectPr w:rsidR="009F2349" w:rsidRPr="009F2349" w:rsidSect="00694F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E94"/>
    <w:rsid w:val="00185861"/>
    <w:rsid w:val="003C516D"/>
    <w:rsid w:val="00694F77"/>
    <w:rsid w:val="0069651F"/>
    <w:rsid w:val="008726FF"/>
    <w:rsid w:val="009C3E94"/>
    <w:rsid w:val="009F2349"/>
    <w:rsid w:val="00E1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SynMaster-Fred Feng</dc:creator>
  <cp:lastModifiedBy>SynMaster-Fred Feng</cp:lastModifiedBy>
  <cp:revision>3</cp:revision>
  <dcterms:created xsi:type="dcterms:W3CDTF">2011-12-02T08:15:00Z</dcterms:created>
  <dcterms:modified xsi:type="dcterms:W3CDTF">2011-12-02T08:16:00Z</dcterms:modified>
</cp:coreProperties>
</file>