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D" w:rsidRDefault="006B7B4D" w:rsidP="006B7B4D">
      <w:pPr>
        <w:rPr>
          <w:rFonts w:hint="eastAsia"/>
        </w:rPr>
      </w:pPr>
      <w:r>
        <w:rPr>
          <w:rFonts w:hint="eastAsia"/>
        </w:rPr>
        <w:t>wash</w:t>
      </w:r>
      <w:r>
        <w:rPr>
          <w:rFonts w:hint="eastAsia"/>
        </w:rPr>
        <w:t>瓶身貼紙</w:t>
      </w:r>
      <w:r>
        <w:rPr>
          <w:rFonts w:hint="eastAsia"/>
        </w:rPr>
        <w:t xml:space="preserve"> </w:t>
      </w:r>
      <w:r w:rsidRPr="006B7B4D">
        <w:rPr>
          <w:rFonts w:hint="eastAsia"/>
        </w:rPr>
        <w:t>寬</w:t>
      </w:r>
      <w:r w:rsidRPr="006B7B4D">
        <w:rPr>
          <w:rFonts w:hint="eastAsia"/>
        </w:rPr>
        <w:t xml:space="preserve">28cm </w:t>
      </w:r>
      <w:r w:rsidRPr="006B7B4D">
        <w:rPr>
          <w:rFonts w:hint="eastAsia"/>
        </w:rPr>
        <w:t>高</w:t>
      </w:r>
      <w:r w:rsidRPr="006B7B4D">
        <w:rPr>
          <w:rFonts w:hint="eastAsia"/>
        </w:rPr>
        <w:t>11.8cm</w:t>
      </w:r>
    </w:p>
    <w:p w:rsidR="006B7B4D" w:rsidRDefault="006B7B4D" w:rsidP="006B7B4D">
      <w:pPr>
        <w:rPr>
          <w:rFonts w:hint="eastAsia"/>
        </w:rPr>
      </w:pPr>
    </w:p>
    <w:p w:rsidR="006B7B4D" w:rsidRDefault="006B7B4D" w:rsidP="006B7B4D">
      <w:r>
        <w:rPr>
          <w:rFonts w:hint="eastAsia"/>
        </w:rPr>
        <w:t>生物洗淨科技</w:t>
      </w:r>
      <w:r>
        <w:rPr>
          <w:rFonts w:hint="eastAsia"/>
        </w:rPr>
        <w:t>:</w:t>
      </w:r>
    </w:p>
    <w:p w:rsidR="006B7B4D" w:rsidRDefault="006B7B4D" w:rsidP="006B7B4D">
      <w:pPr>
        <w:rPr>
          <w:rFonts w:hint="eastAsia"/>
        </w:rPr>
      </w:pPr>
      <w:r>
        <w:rPr>
          <w:rFonts w:hint="eastAsia"/>
        </w:rPr>
        <w:t>運用生物萃取技術，精粹</w:t>
      </w:r>
      <w:r>
        <w:rPr>
          <w:rFonts w:hint="eastAsia"/>
        </w:rPr>
        <w:t>2</w:t>
      </w:r>
      <w:r>
        <w:rPr>
          <w:rFonts w:hint="eastAsia"/>
        </w:rPr>
        <w:t>種生物酵素配方，深入衣服纖維細縫，將污垢迅速切斷微小分子，瞬間洗淨不殘留，可輕易去除衣物上的汗漬，血液，蛋汁，油脂等常見汙垢。不含環境賀爾蒙，螢光劑，無須額外添加柔軟精，漂白水或洗衣粉，清洗後衣服潔淨清香，觸感極佳。</w:t>
      </w:r>
    </w:p>
    <w:p w:rsidR="006B7B4D" w:rsidRDefault="006B7B4D" w:rsidP="006B7B4D"/>
    <w:p w:rsidR="006B7B4D" w:rsidRDefault="006B7B4D" w:rsidP="006B7B4D">
      <w:pPr>
        <w:rPr>
          <w:rFonts w:hint="eastAsia"/>
        </w:rPr>
      </w:pPr>
      <w:r>
        <w:rPr>
          <w:rFonts w:hint="eastAsia"/>
        </w:rPr>
        <w:t>適用範圍</w:t>
      </w:r>
      <w:r>
        <w:rPr>
          <w:rFonts w:hint="eastAsia"/>
        </w:rPr>
        <w:t>:</w:t>
      </w:r>
    </w:p>
    <w:p w:rsidR="006B7B4D" w:rsidRDefault="006B7B4D" w:rsidP="006B7B4D">
      <w:pPr>
        <w:rPr>
          <w:rFonts w:hint="eastAsia"/>
        </w:rPr>
      </w:pPr>
      <w:r>
        <w:rPr>
          <w:rFonts w:hint="eastAsia"/>
        </w:rPr>
        <w:t>高級服飾，貼身衣物，嬰兒服，專業車衣褲，三鐵衣褲，韻律服，壓力衣，壓力褲，排汗衫，羊毛，大量流汗後的棉質衣物，出現汗水鹽漬的衣物</w:t>
      </w:r>
      <w:r>
        <w:rPr>
          <w:rFonts w:hint="eastAsia"/>
        </w:rPr>
        <w:t>...</w:t>
      </w:r>
      <w:r>
        <w:rPr>
          <w:rFonts w:hint="eastAsia"/>
        </w:rPr>
        <w:t>等</w:t>
      </w:r>
    </w:p>
    <w:p w:rsidR="006B7B4D" w:rsidRDefault="006B7B4D" w:rsidP="006B7B4D"/>
    <w:p w:rsidR="006B7B4D" w:rsidRDefault="006B7B4D" w:rsidP="006B7B4D">
      <w:pPr>
        <w:rPr>
          <w:rFonts w:hint="eastAsia"/>
        </w:rPr>
      </w:pPr>
      <w:r>
        <w:rPr>
          <w:rFonts w:hint="eastAsia"/>
        </w:rPr>
        <w:t>使用方式</w:t>
      </w:r>
      <w:r>
        <w:rPr>
          <w:rFonts w:hint="eastAsia"/>
        </w:rPr>
        <w:t>:</w:t>
      </w:r>
    </w:p>
    <w:p w:rsidR="006B7B4D" w:rsidRDefault="006B7B4D" w:rsidP="006B7B4D">
      <w:pPr>
        <w:rPr>
          <w:rFonts w:hint="eastAsia"/>
        </w:rPr>
      </w:pPr>
      <w:r>
        <w:rPr>
          <w:rFonts w:hint="eastAsia"/>
        </w:rPr>
        <w:t>高濃縮液洗衣劑，每次洗衣只要倒入</w:t>
      </w:r>
      <w:r>
        <w:rPr>
          <w:rFonts w:hint="eastAsia"/>
        </w:rPr>
        <w:t>30-50cc(1:800)</w:t>
      </w:r>
      <w:r>
        <w:rPr>
          <w:rFonts w:hint="eastAsia"/>
        </w:rPr>
        <w:t>至洗衣機即可。</w:t>
      </w:r>
    </w:p>
    <w:p w:rsidR="006B7B4D" w:rsidRDefault="006B7B4D" w:rsidP="006B7B4D">
      <w:pPr>
        <w:rPr>
          <w:rFonts w:hint="eastAsia"/>
        </w:rPr>
      </w:pPr>
      <w:r>
        <w:rPr>
          <w:rFonts w:hint="eastAsia"/>
        </w:rPr>
        <w:t>冷泡精使用方式，每次只需一瓶蓋濃縮液將衣物浸泡</w:t>
      </w:r>
      <w:r>
        <w:rPr>
          <w:rFonts w:hint="eastAsia"/>
        </w:rPr>
        <w:t>20-30</w:t>
      </w:r>
      <w:r>
        <w:rPr>
          <w:rFonts w:hint="eastAsia"/>
        </w:rPr>
        <w:t>分鐘效果最佳。</w:t>
      </w:r>
    </w:p>
    <w:p w:rsidR="006B7B4D" w:rsidRDefault="006B7B4D" w:rsidP="006B7B4D">
      <w:pPr>
        <w:rPr>
          <w:rFonts w:hint="eastAsia"/>
        </w:rPr>
      </w:pPr>
      <w:r>
        <w:rPr>
          <w:rFonts w:hint="eastAsia"/>
        </w:rPr>
        <w:t>衣領精使用方式，可倒入噴瓶以</w:t>
      </w:r>
      <w:r>
        <w:rPr>
          <w:rFonts w:hint="eastAsia"/>
        </w:rPr>
        <w:t>1:3(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比例稀釋，可噴衣領。</w:t>
      </w:r>
    </w:p>
    <w:p w:rsidR="006B7B4D" w:rsidRDefault="006B7B4D" w:rsidP="006B7B4D">
      <w:pPr>
        <w:rPr>
          <w:rFonts w:hint="eastAsia"/>
        </w:rPr>
      </w:pPr>
    </w:p>
    <w:p w:rsidR="006B7B4D" w:rsidRDefault="006B7B4D" w:rsidP="006B7B4D">
      <w:pPr>
        <w:rPr>
          <w:rFonts w:hint="eastAsia"/>
        </w:rPr>
      </w:pPr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  <w:r>
        <w:rPr>
          <w:rFonts w:hint="eastAsia"/>
        </w:rPr>
        <w:t>請放置安全地方防止兒童接誤食。不慎誤食或接觸眼睛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請用大量清水沖洗即可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如有不適再送醫治療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過敏性體質或長時間使用不適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請戴手套使用或停止使用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加入FAGOR專用洗劑後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可用溫水(30度至40度之間)稀釋效果最佳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，</w:t>
      </w:r>
      <w:r>
        <w:rPr>
          <w:rFonts w:asciiTheme="minorEastAsia" w:hAnsiTheme="minorEastAsia" w:cs="Times New Roman" w:hint="eastAsia"/>
          <w:szCs w:val="24"/>
          <w:shd w:val="clear" w:color="auto" w:fill="FAFAFA"/>
        </w:rPr>
        <w:t>可節省洗劑用量及節水行程</w:t>
      </w:r>
      <w:r>
        <w:rPr>
          <w:rFonts w:hint="eastAsia"/>
        </w:rPr>
        <w:t>。</w:t>
      </w: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主要成分: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成分油脂分解酵素，蛋白質分解酵素，然椰子油衍生物，芳香精油。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保存方式:請放置於室內陰涼處 製造日期:如產品標示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有效期限:3年 容量:1L 產地:台灣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代理商 富陞貿易有限公司 服務專線:0908404023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輔導開發 財團法人生物技術開發中心 環境生物組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製造商 多益得生物科技 宏閩洗衣設備有限公司 新北市林口區文化二路一段352號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</w:rPr>
        <w:br/>
      </w: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</w:p>
    <w:p w:rsidR="006B7B4D" w:rsidRDefault="006B7B4D" w:rsidP="006B7B4D">
      <w:pPr>
        <w:rPr>
          <w:rFonts w:asciiTheme="minorEastAsia" w:hAnsiTheme="minorEastAsia" w:cs="Times New Roman" w:hint="eastAsia"/>
          <w:szCs w:val="24"/>
          <w:shd w:val="clear" w:color="auto" w:fill="FAFAFA"/>
        </w:rPr>
      </w:pPr>
    </w:p>
    <w:p w:rsidR="006B7B4D" w:rsidRPr="00F14444" w:rsidRDefault="006B7B4D" w:rsidP="006B7B4D">
      <w:pPr>
        <w:rPr>
          <w:rFonts w:asciiTheme="minorEastAsia" w:hAnsiTheme="minorEastAsia"/>
          <w:szCs w:val="24"/>
        </w:rPr>
      </w:pPr>
      <w:r w:rsidRPr="006B7B4D">
        <w:rPr>
          <w:rFonts w:asciiTheme="minorEastAsia" w:hAnsiTheme="minorEastAsia" w:cs="Times New Roman"/>
          <w:color w:val="000000" w:themeColor="text1"/>
          <w:sz w:val="40"/>
          <w:szCs w:val="40"/>
          <w:shd w:val="clear" w:color="auto" w:fill="FAFAFA"/>
        </w:rPr>
        <w:t>試用包紙卡</w:t>
      </w:r>
      <w:r>
        <w:rPr>
          <w:rFonts w:asciiTheme="minorEastAsia" w:hAnsiTheme="minorEastAsia" w:cs="Times New Roman" w:hint="eastAsia"/>
          <w:color w:val="000000" w:themeColor="text1"/>
          <w:sz w:val="40"/>
          <w:szCs w:val="40"/>
          <w:shd w:val="clear" w:color="auto" w:fill="FAFAFA"/>
        </w:rPr>
        <w:t>11cm*11cm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步驟1.只需一瓶蓋濃縮液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步驟2.</w:t>
      </w:r>
      <w:r>
        <w:rPr>
          <w:rFonts w:asciiTheme="minorEastAsia" w:hAnsiTheme="minorEastAsia" w:cs="Times New Roman"/>
          <w:szCs w:val="24"/>
          <w:shd w:val="clear" w:color="auto" w:fill="FAFAFA"/>
        </w:rPr>
        <w:t>滿過衣物的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水量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步驟3.浸泡</w:t>
      </w:r>
      <w:r>
        <w:rPr>
          <w:rFonts w:asciiTheme="minorEastAsia" w:hAnsiTheme="minorEastAsia" w:cs="Times New Roman"/>
          <w:szCs w:val="24"/>
          <w:shd w:val="clear" w:color="auto" w:fill="FAFAFA"/>
        </w:rPr>
        <w:t>20</w:t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-30分鐘效果最佳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步驟4.利用2種生物酵素配方，深入衣服纖維細縫，將污垢迅速切斷微小分子，瞬間洗淨不殘留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步驟5.清水洗一下</w:t>
      </w:r>
      <w:r w:rsidRPr="00F14444">
        <w:rPr>
          <w:rFonts w:asciiTheme="minorEastAsia" w:hAnsiTheme="minorEastAsia" w:cs="Times New Roman"/>
          <w:szCs w:val="24"/>
        </w:rPr>
        <w:br/>
      </w:r>
      <w:r w:rsidRPr="00F14444">
        <w:rPr>
          <w:rFonts w:asciiTheme="minorEastAsia" w:hAnsiTheme="minorEastAsia" w:cs="Times New Roman"/>
          <w:szCs w:val="24"/>
          <w:shd w:val="clear" w:color="auto" w:fill="FAFAFA"/>
        </w:rPr>
        <w:t>步驟6.晾乾後保證不出現鹽漬</w:t>
      </w:r>
    </w:p>
    <w:p w:rsidR="00B806BA" w:rsidRPr="006B7B4D" w:rsidRDefault="00B806BA"/>
    <w:sectPr w:rsidR="00B806BA" w:rsidRPr="006B7B4D" w:rsidSect="00B806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B4D"/>
    <w:rsid w:val="006B7B4D"/>
    <w:rsid w:val="00B8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2018-06-20T12:47:00Z</dcterms:created>
  <dcterms:modified xsi:type="dcterms:W3CDTF">2018-06-20T12:58:00Z</dcterms:modified>
</cp:coreProperties>
</file>